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5C979E" id="Connecteur droit 2" o:spid="_x0000_s1026" style="position:absolute;z-index:25165772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683AEDCA" w14:textId="17909866" w:rsidR="00646240" w:rsidRPr="00865F15"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007B15" id="Connecteur droit 4" o:spid="_x0000_s1026"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" strokecolor="#f9c623" strokeweight="2.75pt">
                <v:stroke joinstyle="miter" endcap="round"/>
                <o:lock v:ext="edit" shapetype="f"/>
              </v:line>
            </w:pict>
          </mc:Fallback>
        </mc:AlternateContent>
      </w:r>
    </w:p>
    <w:p w14:paraId="37C15C1D" w14:textId="77777777" w:rsidR="001C6E80" w:rsidRDefault="001C6E80" w:rsidP="00AD1DD1">
      <w:pPr>
        <w:widowControl w:val="0"/>
        <w:spacing w:line="276" w:lineRule="auto"/>
        <w:rPr>
          <w:i/>
          <w:sz w:val="18"/>
          <w:szCs w:val="18"/>
          <w:lang w:val="de-DE"/>
        </w:rPr>
      </w:pPr>
    </w:p>
    <w:p w14:paraId="738E6B91" w14:textId="74C1D3EE" w:rsidR="00865F15" w:rsidRPr="008C21CB" w:rsidRDefault="00865F15" w:rsidP="00865F15">
      <w:pPr>
        <w:pStyle w:val="Datum"/>
        <w:rPr>
          <w:lang w:val="de-DE"/>
        </w:rPr>
      </w:pPr>
      <w:r w:rsidRPr="00A119F8">
        <w:rPr>
          <w:lang w:val="de-DE"/>
        </w:rPr>
        <w:t xml:space="preserve">Düsseldorf, </w:t>
      </w:r>
      <w:r w:rsidR="00133F32">
        <w:rPr>
          <w:lang w:val="de-DE"/>
        </w:rPr>
        <w:t>24</w:t>
      </w:r>
      <w:r>
        <w:rPr>
          <w:lang w:val="de-DE"/>
        </w:rPr>
        <w:t xml:space="preserve">. </w:t>
      </w:r>
      <w:r w:rsidR="004F1E9B">
        <w:rPr>
          <w:lang w:val="de-DE"/>
        </w:rPr>
        <w:t>August</w:t>
      </w:r>
      <w:r>
        <w:rPr>
          <w:lang w:val="de-DE"/>
        </w:rPr>
        <w:t xml:space="preserve"> 2023</w:t>
      </w:r>
    </w:p>
    <w:p w14:paraId="39C19502" w14:textId="77777777" w:rsidR="00865F15" w:rsidRPr="00A119F8" w:rsidRDefault="00865F15" w:rsidP="00865F15">
      <w:pPr>
        <w:rPr>
          <w:lang w:val="de-DE"/>
        </w:rPr>
      </w:pPr>
    </w:p>
    <w:p w14:paraId="527E46F7" w14:textId="77777777" w:rsidR="00865F15" w:rsidRPr="00A119F8" w:rsidRDefault="00865F15" w:rsidP="00865F15">
      <w:pPr>
        <w:rPr>
          <w:lang w:val="de-DE"/>
        </w:rPr>
      </w:pPr>
    </w:p>
    <w:p w14:paraId="51755862" w14:textId="6FACA998" w:rsidR="00865F15" w:rsidRPr="0016524B" w:rsidRDefault="005B7DB6" w:rsidP="00865F15">
      <w:pPr>
        <w:pStyle w:val="Untertitel"/>
        <w:jc w:val="left"/>
        <w:rPr>
          <w:caps w:val="0"/>
          <w:color w:val="auto"/>
          <w:lang w:val="de-DE"/>
        </w:rPr>
      </w:pPr>
      <w:r>
        <w:rPr>
          <w:caps w:val="0"/>
          <w:color w:val="auto"/>
          <w:lang w:val="de-DE"/>
        </w:rPr>
        <w:t>Investition in Lübz</w:t>
      </w:r>
    </w:p>
    <w:p w14:paraId="1DCC7B99" w14:textId="502B4336" w:rsidR="00865F15" w:rsidRPr="00B27992" w:rsidRDefault="005B7DB6" w:rsidP="00865F15">
      <w:pPr>
        <w:jc w:val="left"/>
        <w:rPr>
          <w:u w:val="single"/>
          <w:lang w:val="de-DE"/>
        </w:rPr>
      </w:pPr>
      <w:r>
        <w:rPr>
          <w:u w:val="single"/>
          <w:lang w:val="de-DE"/>
        </w:rPr>
        <w:t xml:space="preserve">Wirtschaftsminister von Mecklenburg-Vorpommern und Landrat </w:t>
      </w:r>
      <w:r w:rsidR="00CD153F">
        <w:rPr>
          <w:u w:val="single"/>
          <w:lang w:val="de-DE"/>
        </w:rPr>
        <w:t xml:space="preserve">Ludwigslust-Parchim </w:t>
      </w:r>
      <w:r>
        <w:rPr>
          <w:u w:val="single"/>
          <w:lang w:val="de-DE"/>
        </w:rPr>
        <w:t>informieren sich am ISOVER Fertigungsstandort über geplante</w:t>
      </w:r>
      <w:r w:rsidR="00CD153F">
        <w:rPr>
          <w:u w:val="single"/>
          <w:lang w:val="de-DE"/>
        </w:rPr>
        <w:t xml:space="preserve"> </w:t>
      </w:r>
      <w:r>
        <w:rPr>
          <w:u w:val="single"/>
          <w:lang w:val="de-DE"/>
        </w:rPr>
        <w:t>Erweiterungsmaßnahmen</w:t>
      </w:r>
    </w:p>
    <w:p w14:paraId="48AE67CF" w14:textId="77777777" w:rsidR="00865F15" w:rsidRPr="00B27992" w:rsidRDefault="00865F15" w:rsidP="00865F15">
      <w:pPr>
        <w:rPr>
          <w:lang w:val="de-DE"/>
        </w:rPr>
      </w:pPr>
    </w:p>
    <w:p w14:paraId="2DAA41B6" w14:textId="12DFE17E" w:rsidR="000D1BF2" w:rsidRPr="00076365" w:rsidRDefault="005B7DB6" w:rsidP="00865F15">
      <w:pPr>
        <w:rPr>
          <w:b/>
          <w:bCs/>
          <w:color w:val="auto"/>
          <w:lang w:val="de-DE"/>
        </w:rPr>
      </w:pPr>
      <w:r>
        <w:rPr>
          <w:b/>
          <w:bCs/>
          <w:color w:val="auto"/>
          <w:lang w:val="de-DE"/>
        </w:rPr>
        <w:t xml:space="preserve">Die </w:t>
      </w:r>
      <w:r w:rsidR="00E413DC">
        <w:rPr>
          <w:b/>
          <w:bCs/>
          <w:color w:val="auto"/>
          <w:lang w:val="de-DE"/>
        </w:rPr>
        <w:t>energetische Ertüchtigung</w:t>
      </w:r>
      <w:r>
        <w:rPr>
          <w:b/>
          <w:bCs/>
          <w:color w:val="auto"/>
          <w:lang w:val="de-DE"/>
        </w:rPr>
        <w:t xml:space="preserve"> der eigenen vier Wände steht bei vielen Hauseigentümern ganz oben auf der </w:t>
      </w:r>
      <w:r w:rsidR="00E413DC">
        <w:rPr>
          <w:b/>
          <w:bCs/>
          <w:color w:val="auto"/>
          <w:lang w:val="de-DE"/>
        </w:rPr>
        <w:t>A</w:t>
      </w:r>
      <w:r>
        <w:rPr>
          <w:b/>
          <w:bCs/>
          <w:color w:val="auto"/>
          <w:lang w:val="de-DE"/>
        </w:rPr>
        <w:t xml:space="preserve">genda. Zurecht, denn eine </w:t>
      </w:r>
      <w:r w:rsidR="00E413DC">
        <w:rPr>
          <w:b/>
          <w:bCs/>
          <w:color w:val="auto"/>
          <w:lang w:val="de-DE"/>
        </w:rPr>
        <w:t xml:space="preserve">zeitgemäß gedämmte, </w:t>
      </w:r>
      <w:r>
        <w:rPr>
          <w:b/>
          <w:bCs/>
          <w:color w:val="auto"/>
          <w:lang w:val="de-DE"/>
        </w:rPr>
        <w:t xml:space="preserve">energieeffiziente Gebäudehülle reduziert nicht nur die Nebenkosten, sondern leistet auch einen entscheidenden Beitrag </w:t>
      </w:r>
      <w:r w:rsidR="00DB41F2">
        <w:rPr>
          <w:b/>
          <w:bCs/>
          <w:color w:val="auto"/>
          <w:lang w:val="de-DE"/>
        </w:rPr>
        <w:t>zu</w:t>
      </w:r>
      <w:r>
        <w:rPr>
          <w:b/>
          <w:bCs/>
          <w:color w:val="auto"/>
          <w:lang w:val="de-DE"/>
        </w:rPr>
        <w:t>r Bekämpfung des Klimawandels. Entsprechend laufen die Produktionsbänder im ISOVER Werk Lübz seit Jahren unter permanenter Vollauslastung. Mehr Flexibilität</w:t>
      </w:r>
      <w:r w:rsidR="00106164">
        <w:rPr>
          <w:b/>
          <w:bCs/>
          <w:color w:val="auto"/>
          <w:lang w:val="de-DE"/>
        </w:rPr>
        <w:t xml:space="preserve"> und ein höheres Fertigungsvolumen</w:t>
      </w:r>
      <w:r>
        <w:rPr>
          <w:b/>
          <w:bCs/>
          <w:color w:val="auto"/>
          <w:lang w:val="de-DE"/>
        </w:rPr>
        <w:t xml:space="preserve"> will der Dämmstoffspezialist nun mit einer umfassenden Kapazitätserweiterung sicherstellen. Am 23. August 2023 informierten sich Wirtschaftsminister Reinhard Meyer</w:t>
      </w:r>
      <w:r w:rsidR="00DB41F2">
        <w:rPr>
          <w:b/>
          <w:bCs/>
          <w:color w:val="auto"/>
          <w:lang w:val="de-DE"/>
        </w:rPr>
        <w:t xml:space="preserve"> </w:t>
      </w:r>
      <w:r w:rsidR="00BC3804">
        <w:rPr>
          <w:b/>
          <w:bCs/>
          <w:color w:val="auto"/>
          <w:lang w:val="de-DE"/>
        </w:rPr>
        <w:t>und</w:t>
      </w:r>
      <w:r>
        <w:rPr>
          <w:b/>
          <w:bCs/>
          <w:color w:val="auto"/>
          <w:lang w:val="de-DE"/>
        </w:rPr>
        <w:t xml:space="preserve"> Stefan Sternberg, Landrat </w:t>
      </w:r>
      <w:r w:rsidR="00D27032">
        <w:rPr>
          <w:b/>
          <w:bCs/>
          <w:color w:val="auto"/>
          <w:lang w:val="de-DE"/>
        </w:rPr>
        <w:t>Ludwigslust-Parchim,</w:t>
      </w:r>
      <w:r w:rsidR="00BC3804">
        <w:rPr>
          <w:b/>
          <w:bCs/>
          <w:color w:val="auto"/>
          <w:lang w:val="de-DE"/>
        </w:rPr>
        <w:t xml:space="preserve"> sowie Astrid Becker, Bürgermeisterin von Lübz</w:t>
      </w:r>
      <w:r w:rsidR="00D27032">
        <w:rPr>
          <w:b/>
          <w:bCs/>
          <w:color w:val="auto"/>
          <w:lang w:val="de-DE"/>
        </w:rPr>
        <w:t xml:space="preserve"> und Berit Steinberg</w:t>
      </w:r>
      <w:r w:rsidR="00EF4D85">
        <w:rPr>
          <w:b/>
          <w:bCs/>
          <w:color w:val="auto"/>
          <w:lang w:val="de-DE"/>
        </w:rPr>
        <w:t xml:space="preserve"> von der</w:t>
      </w:r>
      <w:r w:rsidR="0073475B">
        <w:rPr>
          <w:b/>
          <w:bCs/>
          <w:color w:val="auto"/>
          <w:lang w:val="de-DE"/>
        </w:rPr>
        <w:t xml:space="preserve"> </w:t>
      </w:r>
      <w:r w:rsidR="00B6155C" w:rsidRPr="00EF4D85">
        <w:rPr>
          <w:b/>
          <w:bCs/>
          <w:color w:val="000000" w:themeColor="background2"/>
          <w:lang w:val="de-DE"/>
        </w:rPr>
        <w:t xml:space="preserve">Wirtschaftsförderungsgesellschaft Südwestmecklenburg mbH </w:t>
      </w:r>
      <w:r w:rsidR="00106164">
        <w:rPr>
          <w:b/>
          <w:bCs/>
          <w:color w:val="auto"/>
          <w:lang w:val="de-DE"/>
        </w:rPr>
        <w:t xml:space="preserve">vor Ort </w:t>
      </w:r>
      <w:r w:rsidR="00D27032">
        <w:rPr>
          <w:b/>
          <w:bCs/>
          <w:color w:val="auto"/>
          <w:lang w:val="de-DE"/>
        </w:rPr>
        <w:t xml:space="preserve">über </w:t>
      </w:r>
      <w:r w:rsidR="000A1414">
        <w:rPr>
          <w:b/>
          <w:bCs/>
          <w:color w:val="auto"/>
          <w:lang w:val="de-DE"/>
        </w:rPr>
        <w:t xml:space="preserve">die genauen Pläne des Unternehmens. </w:t>
      </w:r>
    </w:p>
    <w:p w14:paraId="208330F2" w14:textId="77777777" w:rsidR="00865F15" w:rsidRDefault="00865F15" w:rsidP="00865F15">
      <w:pPr>
        <w:rPr>
          <w:b/>
          <w:bCs/>
          <w:color w:val="auto"/>
          <w:lang w:val="de-DE"/>
        </w:rPr>
      </w:pPr>
    </w:p>
    <w:p w14:paraId="0D25F376" w14:textId="642C7F01" w:rsidR="002348F6" w:rsidRDefault="002348F6" w:rsidP="00351257">
      <w:pPr>
        <w:rPr>
          <w:color w:val="auto"/>
          <w:lang w:val="de-DE"/>
        </w:rPr>
      </w:pPr>
      <w:r>
        <w:rPr>
          <w:color w:val="auto"/>
          <w:lang w:val="de-DE"/>
        </w:rPr>
        <w:t xml:space="preserve">Am Fertigungsstandort Lübz entsteht die </w:t>
      </w:r>
      <w:hyperlink r:id="rId10" w:history="1">
        <w:r w:rsidRPr="00822943">
          <w:rPr>
            <w:rStyle w:val="Hyperlink"/>
            <w:lang w:val="de-DE"/>
          </w:rPr>
          <w:t>Hochleistungs-Mineralwolle ULTIMATE</w:t>
        </w:r>
      </w:hyperlink>
      <w:r>
        <w:rPr>
          <w:color w:val="auto"/>
          <w:lang w:val="de-DE"/>
        </w:rPr>
        <w:t>, die über eine besonders niedrige Wärmeleitfähigkeit verfügt</w:t>
      </w:r>
      <w:r w:rsidR="00DB41F2">
        <w:rPr>
          <w:color w:val="auto"/>
          <w:lang w:val="de-DE"/>
        </w:rPr>
        <w:t xml:space="preserve"> und so</w:t>
      </w:r>
      <w:r>
        <w:rPr>
          <w:color w:val="auto"/>
          <w:lang w:val="de-DE"/>
        </w:rPr>
        <w:t xml:space="preserve"> </w:t>
      </w:r>
      <w:r w:rsidR="00106164">
        <w:rPr>
          <w:color w:val="auto"/>
          <w:lang w:val="de-DE"/>
        </w:rPr>
        <w:t>eine optimale</w:t>
      </w:r>
      <w:r>
        <w:rPr>
          <w:color w:val="auto"/>
          <w:lang w:val="de-DE"/>
        </w:rPr>
        <w:t xml:space="preserve"> Dämmwirkung erzielt. Gleichzeitig profitieren Gebäude, die mit ULTIMATE gedämmt sind, von maximalem Brandschutz und eine</w:t>
      </w:r>
      <w:r w:rsidR="00106164">
        <w:rPr>
          <w:color w:val="auto"/>
          <w:lang w:val="de-DE"/>
        </w:rPr>
        <w:t>m</w:t>
      </w:r>
      <w:r>
        <w:rPr>
          <w:color w:val="auto"/>
          <w:lang w:val="de-DE"/>
        </w:rPr>
        <w:t xml:space="preserve"> deutlich verbesserten </w:t>
      </w:r>
      <w:r w:rsidRPr="00EF4D85">
        <w:rPr>
          <w:color w:val="000000" w:themeColor="background2"/>
          <w:lang w:val="de-DE"/>
        </w:rPr>
        <w:t xml:space="preserve">Schallschutz. </w:t>
      </w:r>
      <w:r w:rsidR="00637374" w:rsidRPr="00EF4D85">
        <w:rPr>
          <w:color w:val="000000" w:themeColor="background2"/>
          <w:lang w:val="de-DE"/>
        </w:rPr>
        <w:t>Auch im Schiffbau kann die Hochleistungs</w:t>
      </w:r>
      <w:r w:rsidR="00EF4D85" w:rsidRPr="00EF4D85">
        <w:rPr>
          <w:color w:val="000000" w:themeColor="background2"/>
          <w:lang w:val="de-DE"/>
        </w:rPr>
        <w:t>-M</w:t>
      </w:r>
      <w:r w:rsidR="00637374" w:rsidRPr="00EF4D85">
        <w:rPr>
          <w:color w:val="000000" w:themeColor="background2"/>
          <w:lang w:val="de-DE"/>
        </w:rPr>
        <w:t xml:space="preserve">ineralwolle aus Lübz </w:t>
      </w:r>
      <w:proofErr w:type="gramStart"/>
      <w:r w:rsidR="00637374" w:rsidRPr="00EF4D85">
        <w:rPr>
          <w:color w:val="000000" w:themeColor="background2"/>
          <w:lang w:val="de-DE"/>
        </w:rPr>
        <w:t>d</w:t>
      </w:r>
      <w:r w:rsidR="00EF4D85" w:rsidRPr="00EF4D85">
        <w:rPr>
          <w:color w:val="000000" w:themeColor="background2"/>
          <w:lang w:val="de-DE"/>
        </w:rPr>
        <w:t>ank</w:t>
      </w:r>
      <w:r w:rsidR="00637374" w:rsidRPr="00EF4D85">
        <w:rPr>
          <w:color w:val="000000" w:themeColor="background2"/>
          <w:lang w:val="de-DE"/>
        </w:rPr>
        <w:t xml:space="preserve"> ihr</w:t>
      </w:r>
      <w:r w:rsidR="00EF4D85" w:rsidRPr="00EF4D85">
        <w:rPr>
          <w:color w:val="000000" w:themeColor="background2"/>
          <w:lang w:val="de-DE"/>
        </w:rPr>
        <w:t>es</w:t>
      </w:r>
      <w:r w:rsidR="00637374" w:rsidRPr="00EF4D85">
        <w:rPr>
          <w:color w:val="000000" w:themeColor="background2"/>
          <w:lang w:val="de-DE"/>
        </w:rPr>
        <w:t xml:space="preserve"> vergleichsweise niedrigere</w:t>
      </w:r>
      <w:r w:rsidR="00EF4D85" w:rsidRPr="00EF4D85">
        <w:rPr>
          <w:color w:val="000000" w:themeColor="background2"/>
          <w:lang w:val="de-DE"/>
        </w:rPr>
        <w:t>n</w:t>
      </w:r>
      <w:r w:rsidR="00637374" w:rsidRPr="00EF4D85">
        <w:rPr>
          <w:color w:val="000000" w:themeColor="background2"/>
          <w:lang w:val="de-DE"/>
        </w:rPr>
        <w:t xml:space="preserve"> Gewicht</w:t>
      </w:r>
      <w:r w:rsidR="00EF4D85" w:rsidRPr="00EF4D85">
        <w:rPr>
          <w:color w:val="000000" w:themeColor="background2"/>
          <w:lang w:val="de-DE"/>
        </w:rPr>
        <w:t>s</w:t>
      </w:r>
      <w:proofErr w:type="gramEnd"/>
      <w:r w:rsidR="00637374" w:rsidRPr="00EF4D85">
        <w:rPr>
          <w:color w:val="000000" w:themeColor="background2"/>
          <w:lang w:val="de-DE"/>
        </w:rPr>
        <w:t xml:space="preserve"> und den </w:t>
      </w:r>
      <w:r w:rsidR="00EF4D85" w:rsidRPr="00EF4D85">
        <w:rPr>
          <w:color w:val="000000" w:themeColor="background2"/>
          <w:lang w:val="de-DE"/>
        </w:rPr>
        <w:t xml:space="preserve">hervorragenden </w:t>
      </w:r>
      <w:r w:rsidR="00637374" w:rsidRPr="00EF4D85">
        <w:rPr>
          <w:color w:val="000000" w:themeColor="background2"/>
          <w:lang w:val="de-DE"/>
        </w:rPr>
        <w:t>Brandschutz</w:t>
      </w:r>
      <w:r w:rsidR="00EF4D85" w:rsidRPr="00EF4D85">
        <w:rPr>
          <w:color w:val="000000" w:themeColor="background2"/>
          <w:lang w:val="de-DE"/>
        </w:rPr>
        <w:t>eigenschaften</w:t>
      </w:r>
      <w:r w:rsidR="00637374" w:rsidRPr="00EF4D85">
        <w:rPr>
          <w:color w:val="000000" w:themeColor="background2"/>
          <w:lang w:val="de-DE"/>
        </w:rPr>
        <w:t xml:space="preserve"> punkten.</w:t>
      </w:r>
    </w:p>
    <w:p w14:paraId="1C2A5A67" w14:textId="77777777" w:rsidR="002348F6" w:rsidRDefault="002348F6" w:rsidP="00351257">
      <w:pPr>
        <w:rPr>
          <w:color w:val="auto"/>
          <w:lang w:val="de-DE"/>
        </w:rPr>
      </w:pPr>
    </w:p>
    <w:p w14:paraId="2B8137E1" w14:textId="1F5E534F" w:rsidR="00351257" w:rsidRDefault="002348F6" w:rsidP="00351257">
      <w:pPr>
        <w:rPr>
          <w:color w:val="auto"/>
          <w:lang w:val="de-DE"/>
        </w:rPr>
      </w:pPr>
      <w:r>
        <w:rPr>
          <w:color w:val="auto"/>
          <w:lang w:val="de-DE"/>
        </w:rPr>
        <w:t>Im Rahmen eines gemeinsamen Werk</w:t>
      </w:r>
      <w:r w:rsidR="00DB41F2">
        <w:rPr>
          <w:color w:val="auto"/>
          <w:lang w:val="de-DE"/>
        </w:rPr>
        <w:t>s</w:t>
      </w:r>
      <w:r>
        <w:rPr>
          <w:color w:val="auto"/>
          <w:lang w:val="de-DE"/>
        </w:rPr>
        <w:t>rundgangs informierte</w:t>
      </w:r>
      <w:r w:rsidR="00EF4D85" w:rsidRPr="00EF4D85">
        <w:rPr>
          <w:color w:val="FF0000"/>
          <w:lang w:val="de-DE"/>
        </w:rPr>
        <w:t xml:space="preserve"> </w:t>
      </w:r>
      <w:r w:rsidR="00E145FC">
        <w:rPr>
          <w:color w:val="auto"/>
          <w:lang w:val="de-DE"/>
        </w:rPr>
        <w:t xml:space="preserve">Werksleiter Christian </w:t>
      </w:r>
      <w:r w:rsidR="00E145FC" w:rsidRPr="00EF4D85">
        <w:rPr>
          <w:color w:val="000000" w:themeColor="background2"/>
          <w:lang w:val="de-DE"/>
        </w:rPr>
        <w:t>Schul</w:t>
      </w:r>
      <w:r w:rsidR="000B1336" w:rsidRPr="00EF4D85">
        <w:rPr>
          <w:color w:val="000000" w:themeColor="background2"/>
          <w:lang w:val="de-DE"/>
        </w:rPr>
        <w:t>t</w:t>
      </w:r>
      <w:r w:rsidR="00E145FC" w:rsidRPr="00EF4D85">
        <w:rPr>
          <w:color w:val="000000" w:themeColor="background2"/>
          <w:lang w:val="de-DE"/>
        </w:rPr>
        <w:t xml:space="preserve">z </w:t>
      </w:r>
      <w:r w:rsidR="003838C0" w:rsidRPr="00EF4D85">
        <w:rPr>
          <w:color w:val="000000" w:themeColor="background2"/>
          <w:lang w:val="de-DE"/>
        </w:rPr>
        <w:t xml:space="preserve">mit seinem Team </w:t>
      </w:r>
      <w:r w:rsidR="00E145FC">
        <w:rPr>
          <w:color w:val="auto"/>
          <w:lang w:val="de-DE"/>
        </w:rPr>
        <w:t xml:space="preserve">die Gäste über die konkreten Pläne </w:t>
      </w:r>
      <w:r w:rsidR="00C33104">
        <w:rPr>
          <w:color w:val="auto"/>
          <w:lang w:val="de-DE"/>
        </w:rPr>
        <w:t>und die</w:t>
      </w:r>
      <w:r w:rsidR="00E145FC">
        <w:rPr>
          <w:color w:val="auto"/>
          <w:lang w:val="de-DE"/>
        </w:rPr>
        <w:t xml:space="preserve"> anstehenden </w:t>
      </w:r>
      <w:r w:rsidR="002119EA">
        <w:rPr>
          <w:color w:val="auto"/>
          <w:lang w:val="de-DE"/>
        </w:rPr>
        <w:t>Baumaßnahmen</w:t>
      </w:r>
      <w:r w:rsidR="00E145FC">
        <w:rPr>
          <w:color w:val="auto"/>
          <w:lang w:val="de-DE"/>
        </w:rPr>
        <w:t>.</w:t>
      </w:r>
      <w:r w:rsidR="002119EA">
        <w:rPr>
          <w:color w:val="auto"/>
          <w:lang w:val="de-DE"/>
        </w:rPr>
        <w:t xml:space="preserve"> „Im</w:t>
      </w:r>
      <w:r w:rsidR="00E145FC">
        <w:rPr>
          <w:color w:val="auto"/>
          <w:lang w:val="de-DE"/>
        </w:rPr>
        <w:t xml:space="preserve"> </w:t>
      </w:r>
      <w:r w:rsidR="002119EA">
        <w:rPr>
          <w:color w:val="auto"/>
          <w:lang w:val="de-DE"/>
        </w:rPr>
        <w:t>Rahmen der Kapazitätserweiterung sollen die Schmelzleistung verbessert und die notwendige Zerfaserung der Mineralwolle-Fasern erhöht werden. Beides dient dazu, die Leistung unserer Mineralwolle weiter zu verbessern“, so</w:t>
      </w:r>
      <w:r w:rsidR="002119EA" w:rsidRPr="00B6155C">
        <w:rPr>
          <w:color w:val="FF0000"/>
          <w:lang w:val="de-DE"/>
        </w:rPr>
        <w:t xml:space="preserve"> </w:t>
      </w:r>
      <w:r w:rsidR="00B6155C" w:rsidRPr="00EF4D85">
        <w:rPr>
          <w:color w:val="000000" w:themeColor="background2"/>
          <w:lang w:val="de-DE"/>
        </w:rPr>
        <w:t>Christian Schultz</w:t>
      </w:r>
      <w:r w:rsidR="002119EA" w:rsidRPr="00EF4D85">
        <w:rPr>
          <w:color w:val="000000" w:themeColor="background2"/>
          <w:lang w:val="de-DE"/>
        </w:rPr>
        <w:t xml:space="preserve">. </w:t>
      </w:r>
      <w:r w:rsidR="002119EA">
        <w:rPr>
          <w:color w:val="auto"/>
          <w:lang w:val="de-DE"/>
        </w:rPr>
        <w:t>„</w:t>
      </w:r>
      <w:r w:rsidR="00AE7841">
        <w:rPr>
          <w:color w:val="auto"/>
          <w:lang w:val="de-DE"/>
        </w:rPr>
        <w:t>Hierfür müssen unter anderem</w:t>
      </w:r>
      <w:r w:rsidR="00834D09">
        <w:rPr>
          <w:color w:val="auto"/>
          <w:lang w:val="de-DE"/>
        </w:rPr>
        <w:t xml:space="preserve"> Investitionen in neue</w:t>
      </w:r>
      <w:r w:rsidR="00AE7841">
        <w:rPr>
          <w:color w:val="auto"/>
          <w:lang w:val="de-DE"/>
        </w:rPr>
        <w:t xml:space="preserve"> Linienaggregate und die</w:t>
      </w:r>
      <w:r w:rsidR="00834D09">
        <w:rPr>
          <w:color w:val="auto"/>
          <w:lang w:val="de-DE"/>
        </w:rPr>
        <w:t xml:space="preserve"> interne Infrastruktur getätigt</w:t>
      </w:r>
      <w:r w:rsidR="00AE7841">
        <w:rPr>
          <w:color w:val="auto"/>
          <w:lang w:val="de-DE"/>
        </w:rPr>
        <w:t xml:space="preserve"> werden. Zur Steigerung der Produktionsmenge auf bis zu </w:t>
      </w:r>
      <w:r w:rsidR="00AE7841">
        <w:rPr>
          <w:color w:val="auto"/>
          <w:lang w:val="de-DE"/>
        </w:rPr>
        <w:lastRenderedPageBreak/>
        <w:t xml:space="preserve">45.000 Tonnen pro Jahr soll eine zweite Fertigungslinie inklusive einer neuen Schmelzwanne sowie </w:t>
      </w:r>
      <w:r w:rsidR="00DB41F2">
        <w:rPr>
          <w:color w:val="auto"/>
          <w:lang w:val="de-DE"/>
        </w:rPr>
        <w:t>da</w:t>
      </w:r>
      <w:r w:rsidR="00AE7841">
        <w:rPr>
          <w:color w:val="auto"/>
          <w:lang w:val="de-DE"/>
        </w:rPr>
        <w:t>zugehörige Anlagen beispielsweise für die Zerfaserung entstehen.“</w:t>
      </w:r>
    </w:p>
    <w:p w14:paraId="6AA74659" w14:textId="77777777" w:rsidR="00F27D5D" w:rsidRDefault="00F27D5D" w:rsidP="00351257">
      <w:pPr>
        <w:rPr>
          <w:color w:val="auto"/>
          <w:lang w:val="de-DE"/>
        </w:rPr>
      </w:pPr>
    </w:p>
    <w:p w14:paraId="4EC03861" w14:textId="2D1F7386" w:rsidR="00F27D5D" w:rsidRPr="0063041E" w:rsidRDefault="00F27D5D" w:rsidP="00351257">
      <w:pPr>
        <w:rPr>
          <w:color w:val="auto"/>
          <w:lang w:val="de-DE"/>
        </w:rPr>
      </w:pPr>
      <w:r w:rsidRPr="0063041E">
        <w:rPr>
          <w:color w:val="auto"/>
          <w:lang w:val="de-DE"/>
        </w:rPr>
        <w:t>Als Minister für Wirtschaft, Infrastruktur, Tourismus und Arbeit in Mecklenburg-Vorpommern sieht Reinhard Meyer</w:t>
      </w:r>
      <w:r w:rsidR="00B632EC" w:rsidRPr="0063041E">
        <w:rPr>
          <w:color w:val="auto"/>
          <w:lang w:val="de-DE"/>
        </w:rPr>
        <w:t xml:space="preserve"> die Bedeutung des Produktionsstandortes</w:t>
      </w:r>
      <w:r w:rsidRPr="0063041E">
        <w:rPr>
          <w:color w:val="auto"/>
          <w:lang w:val="de-DE"/>
        </w:rPr>
        <w:t xml:space="preserve"> unter ganzheitlichen Aspekten: „Das Unternehmen ISOVER exportiert aus Lübz in viele Länder der Welt. So trägt das Unternehmen dazu bei, Qualitätsprodukte aus Mecklenburg-Vorpommern weit über die Landesgrenzen hinaus bekannt zu machen“, so Reinhard Meyer.</w:t>
      </w:r>
    </w:p>
    <w:p w14:paraId="2B9553BD" w14:textId="77777777" w:rsidR="00AE7841" w:rsidRPr="0063041E" w:rsidRDefault="00AE7841" w:rsidP="00351257">
      <w:pPr>
        <w:rPr>
          <w:color w:val="auto"/>
          <w:lang w:val="de-DE"/>
        </w:rPr>
      </w:pPr>
    </w:p>
    <w:p w14:paraId="3F400EAE" w14:textId="7DCE1DEE" w:rsidR="00685987" w:rsidRPr="0063041E" w:rsidRDefault="00685987" w:rsidP="00351257">
      <w:pPr>
        <w:rPr>
          <w:b/>
          <w:bCs/>
          <w:color w:val="auto"/>
          <w:lang w:val="de-DE"/>
        </w:rPr>
      </w:pPr>
      <w:r w:rsidRPr="0063041E">
        <w:rPr>
          <w:b/>
          <w:bCs/>
          <w:color w:val="auto"/>
          <w:lang w:val="de-DE"/>
        </w:rPr>
        <w:t>Besser dämmen, statt Geld „verheizen“</w:t>
      </w:r>
    </w:p>
    <w:p w14:paraId="77FA147D" w14:textId="680A1FD6" w:rsidR="00AE7841" w:rsidRPr="00351257" w:rsidRDefault="00AE7841" w:rsidP="00351257">
      <w:pPr>
        <w:rPr>
          <w:color w:val="auto"/>
          <w:lang w:val="de-DE"/>
        </w:rPr>
      </w:pPr>
      <w:r w:rsidRPr="0063041E">
        <w:rPr>
          <w:color w:val="auto"/>
          <w:lang w:val="de-DE"/>
        </w:rPr>
        <w:t>Die Investition, die im</w:t>
      </w:r>
      <w:r w:rsidR="00834D09" w:rsidRPr="0063041E">
        <w:rPr>
          <w:color w:val="auto"/>
          <w:lang w:val="de-DE"/>
        </w:rPr>
        <w:t xml:space="preserve"> mittleren zweistelligen Millionen-Bereich</w:t>
      </w:r>
      <w:r w:rsidRPr="0063041E">
        <w:rPr>
          <w:color w:val="auto"/>
          <w:lang w:val="de-DE"/>
        </w:rPr>
        <w:t xml:space="preserve"> lieg</w:t>
      </w:r>
      <w:r w:rsidR="00DB41F2" w:rsidRPr="0063041E">
        <w:rPr>
          <w:color w:val="auto"/>
          <w:lang w:val="de-DE"/>
        </w:rPr>
        <w:t>en wird</w:t>
      </w:r>
      <w:r w:rsidRPr="0063041E">
        <w:rPr>
          <w:color w:val="auto"/>
          <w:lang w:val="de-DE"/>
        </w:rPr>
        <w:t xml:space="preserve">, </w:t>
      </w:r>
      <w:r w:rsidR="00B632EC" w:rsidRPr="0063041E">
        <w:rPr>
          <w:color w:val="auto"/>
          <w:lang w:val="de-DE"/>
        </w:rPr>
        <w:t>versteht</w:t>
      </w:r>
      <w:r w:rsidR="00834D09">
        <w:rPr>
          <w:color w:val="auto"/>
          <w:lang w:val="de-DE"/>
        </w:rPr>
        <w:t xml:space="preserve"> </w:t>
      </w:r>
      <w:r w:rsidR="00637374" w:rsidRPr="00834D09">
        <w:rPr>
          <w:color w:val="000000" w:themeColor="background2"/>
          <w:lang w:val="de-DE"/>
        </w:rPr>
        <w:t>Werks</w:t>
      </w:r>
      <w:r w:rsidR="00834D09" w:rsidRPr="00834D09">
        <w:rPr>
          <w:color w:val="000000" w:themeColor="background2"/>
          <w:lang w:val="de-DE"/>
        </w:rPr>
        <w:t>leiter</w:t>
      </w:r>
      <w:r w:rsidR="00637374" w:rsidRPr="00834D09">
        <w:rPr>
          <w:color w:val="000000" w:themeColor="background2"/>
          <w:lang w:val="de-DE"/>
        </w:rPr>
        <w:t xml:space="preserve"> Christian Schultz </w:t>
      </w:r>
      <w:r w:rsidRPr="00834D09">
        <w:rPr>
          <w:color w:val="000000" w:themeColor="background2"/>
          <w:lang w:val="de-DE"/>
        </w:rPr>
        <w:t xml:space="preserve">als </w:t>
      </w:r>
      <w:r>
        <w:rPr>
          <w:color w:val="auto"/>
          <w:lang w:val="de-DE"/>
        </w:rPr>
        <w:t>klares Bekenntnis zum Standort Lübz und als deutliche Stärkung der dortigen Produktionsmöglichkeiten. „Angesichts der ökologischen und ökonomischen Herausforderungen, die mit dem Klimawandel einhergehen, führt insbesondere an der energieeffizienten Ertüchtigung von Bestand</w:t>
      </w:r>
      <w:r w:rsidR="00DB41F2">
        <w:rPr>
          <w:color w:val="auto"/>
          <w:lang w:val="de-DE"/>
        </w:rPr>
        <w:t>s</w:t>
      </w:r>
      <w:r>
        <w:rPr>
          <w:color w:val="auto"/>
          <w:lang w:val="de-DE"/>
        </w:rPr>
        <w:t>gebäuden kein Weg vorbei. Entsprechend geben wir hier in Lübz unser Bestes, um Bauherren und</w:t>
      </w:r>
      <w:r w:rsidR="00FF2E76">
        <w:rPr>
          <w:color w:val="auto"/>
          <w:lang w:val="de-DE"/>
        </w:rPr>
        <w:t xml:space="preserve"> modernisierungswillige</w:t>
      </w:r>
      <w:r>
        <w:rPr>
          <w:color w:val="auto"/>
          <w:lang w:val="de-DE"/>
        </w:rPr>
        <w:t xml:space="preserve"> Eigenheimbesitzer </w:t>
      </w:r>
      <w:r w:rsidR="00FF2E76">
        <w:rPr>
          <w:color w:val="auto"/>
          <w:lang w:val="de-DE"/>
        </w:rPr>
        <w:t xml:space="preserve">dabei </w:t>
      </w:r>
      <w:r w:rsidR="00563BD8">
        <w:rPr>
          <w:color w:val="auto"/>
          <w:lang w:val="de-DE"/>
        </w:rPr>
        <w:t>mit hochwärmedämmenden Produkten und Systemen zu unterstützen.“</w:t>
      </w:r>
    </w:p>
    <w:p w14:paraId="724A67E9" w14:textId="77777777" w:rsidR="00351257" w:rsidRDefault="00351257" w:rsidP="00865F15">
      <w:pPr>
        <w:rPr>
          <w:color w:val="auto"/>
          <w:lang w:val="de-DE"/>
        </w:rPr>
      </w:pPr>
    </w:p>
    <w:p w14:paraId="45451DFB" w14:textId="77777777" w:rsidR="00B72303" w:rsidRDefault="00B72303" w:rsidP="002501CB">
      <w:pPr>
        <w:rPr>
          <w:lang w:val="de-DE"/>
        </w:rPr>
      </w:pPr>
    </w:p>
    <w:p w14:paraId="08426736" w14:textId="77777777" w:rsidR="004F1E9B" w:rsidRDefault="004F1E9B" w:rsidP="004F1E9B">
      <w:pPr>
        <w:rPr>
          <w:rFonts w:cs="Arial"/>
          <w:b/>
          <w:bCs/>
          <w:lang w:val="de-DE"/>
        </w:rPr>
      </w:pPr>
      <w:r>
        <w:rPr>
          <w:rFonts w:cs="Arial"/>
          <w:b/>
          <w:bCs/>
          <w:lang w:val="de-DE"/>
        </w:rPr>
        <w:t>Bildmaterial</w:t>
      </w:r>
    </w:p>
    <w:p w14:paraId="66CF1AE3" w14:textId="77777777" w:rsidR="00133F32" w:rsidRDefault="00133F32" w:rsidP="004F1E9B">
      <w:pPr>
        <w:rPr>
          <w:rFonts w:cs="Arial"/>
          <w:b/>
          <w:bCs/>
          <w:lang w:val="de-DE"/>
        </w:rPr>
      </w:pPr>
    </w:p>
    <w:p w14:paraId="767E442D" w14:textId="10A3E512" w:rsidR="004F1E9B" w:rsidRPr="00133F32" w:rsidRDefault="00133F32" w:rsidP="004F1E9B">
      <w:pPr>
        <w:rPr>
          <w:rFonts w:cs="Arial"/>
          <w:b/>
          <w:bCs/>
          <w:lang w:val="de-DE"/>
        </w:rPr>
      </w:pPr>
      <w:r>
        <w:rPr>
          <w:rFonts w:cs="Arial"/>
          <w:b/>
          <w:bCs/>
          <w:lang w:val="de-DE"/>
        </w:rPr>
        <w:t>Bild 1</w:t>
      </w:r>
    </w:p>
    <w:p w14:paraId="650A7013" w14:textId="26718DF8" w:rsidR="004F1E9B" w:rsidRDefault="00133F32" w:rsidP="00133F32">
      <w:pPr>
        <w:spacing w:line="240" w:lineRule="auto"/>
        <w:rPr>
          <w:rFonts w:cs="Arial"/>
          <w:color w:val="FF0000"/>
          <w:lang w:val="de-DE"/>
        </w:rPr>
      </w:pPr>
      <w:r>
        <w:rPr>
          <w:rFonts w:cs="Arial"/>
          <w:noProof/>
          <w:color w:val="FF0000"/>
          <w:lang w:val="de-DE"/>
        </w:rPr>
        <w:drawing>
          <wp:inline distT="0" distB="0" distL="0" distR="0" wp14:anchorId="6D602780" wp14:editId="1080FF88">
            <wp:extent cx="2140085" cy="2856812"/>
            <wp:effectExtent l="0" t="0" r="0" b="1270"/>
            <wp:docPr id="591306900" name="Grafik 1" descr="Ein Bild, das Kleidung, Person, Gebäude, Warn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306900" name="Grafik 1" descr="Ein Bild, das Kleidung, Person, Gebäude, Warnkleidung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2178642" cy="2908282"/>
                    </a:xfrm>
                    <a:prstGeom prst="rect">
                      <a:avLst/>
                    </a:prstGeom>
                  </pic:spPr>
                </pic:pic>
              </a:graphicData>
            </a:graphic>
          </wp:inline>
        </w:drawing>
      </w:r>
    </w:p>
    <w:p w14:paraId="5382E31B" w14:textId="7B32CDD3" w:rsidR="00133F32" w:rsidRDefault="00133F32" w:rsidP="004F1E9B">
      <w:pPr>
        <w:rPr>
          <w:rFonts w:cs="Arial"/>
          <w:lang w:val="de-DE"/>
        </w:rPr>
      </w:pPr>
      <w:r w:rsidRPr="00133F32">
        <w:rPr>
          <w:rFonts w:cs="Arial"/>
          <w:lang w:val="de-DE"/>
        </w:rPr>
        <w:t xml:space="preserve">Im Rahmen eines gemeinsamen Werksrundganges </w:t>
      </w:r>
      <w:r>
        <w:rPr>
          <w:rFonts w:cs="Arial"/>
          <w:lang w:val="de-DE"/>
        </w:rPr>
        <w:t>informierten sich die</w:t>
      </w:r>
      <w:r w:rsidRPr="00133F32">
        <w:rPr>
          <w:rFonts w:cs="Arial"/>
          <w:color w:val="auto"/>
          <w:lang w:val="de-DE"/>
        </w:rPr>
        <w:t xml:space="preserve"> Gäste</w:t>
      </w:r>
      <w:r>
        <w:rPr>
          <w:rFonts w:cs="Arial"/>
          <w:color w:val="auto"/>
          <w:lang w:val="de-DE"/>
        </w:rPr>
        <w:t xml:space="preserve"> über</w:t>
      </w:r>
      <w:r w:rsidRPr="00133F32">
        <w:rPr>
          <w:rFonts w:cs="Arial"/>
          <w:color w:val="auto"/>
          <w:lang w:val="de-DE"/>
        </w:rPr>
        <w:t xml:space="preserve"> die verschiedenen Maßnahmen, die im Zuge der Kapazitätserweiterung bei ISOVER in Lübz anstehen: (v. l.) </w:t>
      </w:r>
      <w:r w:rsidRPr="00133F32">
        <w:rPr>
          <w:rFonts w:cs="Arial"/>
          <w:lang w:val="de-DE"/>
        </w:rPr>
        <w:t>MdL Wolfgang Waldmüller</w:t>
      </w:r>
      <w:r>
        <w:rPr>
          <w:rStyle w:val="apple-converted-space"/>
          <w:rFonts w:cs="Arial"/>
          <w:lang w:val="de-DE"/>
        </w:rPr>
        <w:t xml:space="preserve">, </w:t>
      </w:r>
      <w:r w:rsidRPr="00133F32">
        <w:rPr>
          <w:rFonts w:cs="Arial"/>
          <w:lang w:val="de-DE"/>
        </w:rPr>
        <w:t>Referentin Uta Bünger, Alexander Geißels (</w:t>
      </w:r>
      <w:r>
        <w:rPr>
          <w:rFonts w:cs="Arial"/>
          <w:lang w:val="de-DE"/>
        </w:rPr>
        <w:t>ISOVER</w:t>
      </w:r>
      <w:r w:rsidRPr="00133F32">
        <w:rPr>
          <w:rFonts w:cs="Arial"/>
          <w:lang w:val="de-DE"/>
        </w:rPr>
        <w:t xml:space="preserve">), Berit Steinberg (vorn), </w:t>
      </w:r>
      <w:r>
        <w:rPr>
          <w:rFonts w:cs="Arial"/>
          <w:lang w:val="de-DE"/>
        </w:rPr>
        <w:t xml:space="preserve">Werksleiter </w:t>
      </w:r>
      <w:r w:rsidRPr="00133F32">
        <w:rPr>
          <w:rFonts w:cs="Arial"/>
          <w:lang w:val="de-DE"/>
        </w:rPr>
        <w:t>Christian Schultz, Minister Reinhard Meyer, B</w:t>
      </w:r>
      <w:r>
        <w:rPr>
          <w:rFonts w:cs="Arial"/>
          <w:lang w:val="de-DE"/>
        </w:rPr>
        <w:t>ürgermeisterin</w:t>
      </w:r>
      <w:r w:rsidRPr="00133F32">
        <w:rPr>
          <w:rFonts w:cs="Arial"/>
          <w:lang w:val="de-DE"/>
        </w:rPr>
        <w:t xml:space="preserve"> Astrid Becker, Landrat Stefan Sternberg, MdL Christian Brade.</w:t>
      </w:r>
    </w:p>
    <w:p w14:paraId="240ECCCD" w14:textId="77777777" w:rsidR="004239FA" w:rsidRPr="00133F32" w:rsidRDefault="004239FA" w:rsidP="004F1E9B">
      <w:pPr>
        <w:rPr>
          <w:rFonts w:cs="Arial"/>
          <w:color w:val="auto"/>
          <w:lang w:val="de-DE"/>
        </w:rPr>
      </w:pPr>
    </w:p>
    <w:p w14:paraId="04BBA5CC" w14:textId="63658230" w:rsidR="00133F32" w:rsidRDefault="00133F32" w:rsidP="004F1E9B">
      <w:pPr>
        <w:rPr>
          <w:rFonts w:cs="Arial"/>
          <w:b/>
          <w:bCs/>
          <w:lang w:val="de-DE"/>
        </w:rPr>
      </w:pPr>
      <w:r>
        <w:rPr>
          <w:rFonts w:cs="Arial"/>
          <w:b/>
          <w:bCs/>
          <w:lang w:val="de-DE"/>
        </w:rPr>
        <w:lastRenderedPageBreak/>
        <w:t>Bild 2</w:t>
      </w:r>
    </w:p>
    <w:p w14:paraId="667D51A4" w14:textId="1833E126" w:rsidR="00133F32" w:rsidRDefault="00133F32" w:rsidP="00133F32">
      <w:pPr>
        <w:spacing w:line="240" w:lineRule="auto"/>
        <w:rPr>
          <w:rFonts w:cs="Arial"/>
          <w:b/>
          <w:bCs/>
          <w:lang w:val="de-DE"/>
        </w:rPr>
      </w:pPr>
      <w:r>
        <w:rPr>
          <w:rFonts w:cs="Arial"/>
          <w:b/>
          <w:bCs/>
          <w:noProof/>
          <w:lang w:val="de-DE"/>
        </w:rPr>
        <w:drawing>
          <wp:inline distT="0" distB="0" distL="0" distR="0" wp14:anchorId="19512F9F" wp14:editId="61A600E4">
            <wp:extent cx="2156997" cy="2879387"/>
            <wp:effectExtent l="0" t="0" r="2540" b="3810"/>
            <wp:docPr id="1597526783" name="Grafik 2" descr="Ein Bild, das Kleidung, Person, Warnkleidung, Arbeits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526783" name="Grafik 2" descr="Ein Bild, das Kleidung, Person, Warnkleidung, Arbeitskleidung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165011" cy="2890085"/>
                    </a:xfrm>
                    <a:prstGeom prst="rect">
                      <a:avLst/>
                    </a:prstGeom>
                  </pic:spPr>
                </pic:pic>
              </a:graphicData>
            </a:graphic>
          </wp:inline>
        </w:drawing>
      </w:r>
    </w:p>
    <w:p w14:paraId="16DAD5B1" w14:textId="2504A6C4" w:rsidR="00133F32" w:rsidRPr="00133F32" w:rsidRDefault="00133F32" w:rsidP="00133F32">
      <w:pPr>
        <w:rPr>
          <w:rFonts w:cs="Arial"/>
          <w:b/>
          <w:bCs/>
          <w:lang w:val="de-DE"/>
        </w:rPr>
      </w:pPr>
      <w:r w:rsidRPr="00133F32">
        <w:rPr>
          <w:rFonts w:cs="Arial"/>
          <w:lang w:val="de-DE"/>
        </w:rPr>
        <w:t>Fertigungsleiter Guido Steitzer erläutert</w:t>
      </w:r>
      <w:r>
        <w:rPr>
          <w:rFonts w:cs="Arial"/>
          <w:lang w:val="de-DE"/>
        </w:rPr>
        <w:t>e</w:t>
      </w:r>
      <w:r w:rsidRPr="00133F32">
        <w:rPr>
          <w:rFonts w:cs="Arial"/>
          <w:lang w:val="de-DE"/>
        </w:rPr>
        <w:t xml:space="preserve"> Wirtschaftsminister Reinhard Meyer die geplanten Effizienzmaßnahmen im ISOVER Werk Lübz</w:t>
      </w:r>
      <w:r w:rsidR="004239FA">
        <w:rPr>
          <w:rFonts w:cs="Arial"/>
          <w:lang w:val="de-DE"/>
        </w:rPr>
        <w:t>.</w:t>
      </w:r>
    </w:p>
    <w:p w14:paraId="7D5D2AD1" w14:textId="77777777" w:rsidR="004F1E9B" w:rsidRPr="004F1E9B" w:rsidRDefault="004F1E9B" w:rsidP="002501CB">
      <w:pPr>
        <w:rPr>
          <w:lang w:val="de-DE"/>
        </w:rPr>
      </w:pPr>
    </w:p>
    <w:p w14:paraId="42A5F042" w14:textId="70B1F504" w:rsidR="004F1E9B" w:rsidRPr="004B7492" w:rsidRDefault="004F1E9B" w:rsidP="004F1E9B">
      <w:pPr>
        <w:widowControl w:val="0"/>
        <w:autoSpaceDE w:val="0"/>
        <w:autoSpaceDN w:val="0"/>
        <w:adjustRightInd w:val="0"/>
        <w:rPr>
          <w:rFonts w:cs="Arial"/>
          <w:i/>
          <w:sz w:val="18"/>
          <w:szCs w:val="18"/>
          <w:lang w:val="de-DE"/>
        </w:rPr>
      </w:pPr>
      <w:r w:rsidRPr="009710FF">
        <w:rPr>
          <w:rFonts w:cs="Arial"/>
          <w:i/>
          <w:sz w:val="18"/>
          <w:szCs w:val="18"/>
          <w:lang w:val="de-DE"/>
        </w:rPr>
        <w:t>Foto</w:t>
      </w:r>
      <w:r w:rsidR="00133F32">
        <w:rPr>
          <w:rFonts w:cs="Arial"/>
          <w:i/>
          <w:sz w:val="18"/>
          <w:szCs w:val="18"/>
          <w:lang w:val="de-DE"/>
        </w:rPr>
        <w:t>s</w:t>
      </w:r>
      <w:r w:rsidRPr="009710FF">
        <w:rPr>
          <w:rFonts w:cs="Arial"/>
          <w:i/>
          <w:sz w:val="18"/>
          <w:szCs w:val="18"/>
          <w:lang w:val="de-DE"/>
        </w:rPr>
        <w:t>: SAINT-GOBAIN ISOVER G+H A</w:t>
      </w:r>
      <w:r>
        <w:rPr>
          <w:rFonts w:cs="Arial"/>
          <w:i/>
          <w:sz w:val="18"/>
          <w:szCs w:val="18"/>
          <w:lang w:val="de-DE"/>
        </w:rPr>
        <w:t>G</w:t>
      </w:r>
    </w:p>
    <w:p w14:paraId="72FEE472" w14:textId="77777777" w:rsidR="004F1E9B" w:rsidRDefault="004F1E9B" w:rsidP="004F1E9B">
      <w:pPr>
        <w:rPr>
          <w:rFonts w:cs="Arial"/>
          <w:lang w:val="de-DE"/>
        </w:rPr>
      </w:pPr>
    </w:p>
    <w:p w14:paraId="378EECC4" w14:textId="77777777" w:rsidR="004F1E9B" w:rsidRPr="00215677" w:rsidRDefault="004F1E9B" w:rsidP="004F1E9B">
      <w:pPr>
        <w:widowControl w:val="0"/>
        <w:autoSpaceDE w:val="0"/>
        <w:autoSpaceDN w:val="0"/>
        <w:adjustRightInd w:val="0"/>
        <w:spacing w:line="276" w:lineRule="auto"/>
        <w:rPr>
          <w:sz w:val="18"/>
          <w:szCs w:val="18"/>
          <w:shd w:val="clear" w:color="auto" w:fill="FFFFFF"/>
          <w:lang w:val="de-DE" w:eastAsia="de-DE"/>
        </w:rPr>
      </w:pPr>
    </w:p>
    <w:p w14:paraId="011DDEB8" w14:textId="77777777" w:rsidR="004F1E9B" w:rsidRPr="00EB7340" w:rsidRDefault="004F1E9B" w:rsidP="004F1E9B">
      <w:pPr>
        <w:widowControl w:val="0"/>
        <w:jc w:val="left"/>
        <w:rPr>
          <w:i/>
          <w:sz w:val="18"/>
          <w:szCs w:val="18"/>
          <w:lang w:val="de-DE"/>
        </w:rPr>
      </w:pPr>
      <w:r w:rsidRPr="00EB7340">
        <w:rPr>
          <w:i/>
          <w:sz w:val="18"/>
          <w:szCs w:val="18"/>
          <w:lang w:val="de-DE"/>
        </w:rPr>
        <w:t xml:space="preserve">(Text- und Bildmaterial steht unter </w:t>
      </w:r>
      <w:hyperlink r:id="rId13"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4" w:history="1">
        <w:r w:rsidRPr="00EB7340">
          <w:rPr>
            <w:rStyle w:val="Hyperlink"/>
            <w:i/>
            <w:sz w:val="18"/>
            <w:szCs w:val="18"/>
            <w:lang w:val="de-DE"/>
          </w:rPr>
          <w:t>information@baumarketing.com</w:t>
        </w:r>
      </w:hyperlink>
      <w:r w:rsidRPr="00EB7340">
        <w:rPr>
          <w:i/>
          <w:sz w:val="18"/>
          <w:szCs w:val="18"/>
          <w:lang w:val="de-DE"/>
        </w:rPr>
        <w:t>)</w:t>
      </w:r>
    </w:p>
    <w:p w14:paraId="71F5DF34" w14:textId="77777777" w:rsidR="004F1E9B" w:rsidRPr="00EB7340" w:rsidRDefault="004F1E9B" w:rsidP="004F1E9B">
      <w:pPr>
        <w:widowControl w:val="0"/>
        <w:rPr>
          <w:i/>
          <w:sz w:val="18"/>
          <w:szCs w:val="18"/>
          <w:lang w:val="de-DE"/>
        </w:rPr>
      </w:pPr>
    </w:p>
    <w:p w14:paraId="0080CE19" w14:textId="77777777" w:rsidR="004F1E9B" w:rsidRPr="00EB7340" w:rsidRDefault="004F1E9B" w:rsidP="004F1E9B">
      <w:pPr>
        <w:widowControl w:val="0"/>
        <w:rPr>
          <w:i/>
          <w:sz w:val="18"/>
          <w:szCs w:val="18"/>
          <w:lang w:val="de-DE"/>
        </w:rPr>
      </w:pPr>
      <w:r w:rsidRPr="00EB7340">
        <w:rPr>
          <w:i/>
          <w:sz w:val="18"/>
          <w:szCs w:val="18"/>
          <w:lang w:val="de-DE"/>
        </w:rPr>
        <w:t xml:space="preserve">Abdruck frei. Beleg erbeten an: </w:t>
      </w:r>
    </w:p>
    <w:p w14:paraId="686F4C01" w14:textId="77777777" w:rsidR="004F1E9B" w:rsidRDefault="004F1E9B" w:rsidP="004F1E9B">
      <w:pPr>
        <w:widowControl w:val="0"/>
        <w:rPr>
          <w:i/>
          <w:sz w:val="18"/>
          <w:szCs w:val="18"/>
          <w:lang w:val="de-DE"/>
        </w:rPr>
      </w:pPr>
      <w:r w:rsidRPr="00EB7340">
        <w:rPr>
          <w:i/>
          <w:sz w:val="18"/>
          <w:szCs w:val="18"/>
          <w:lang w:val="de-DE"/>
        </w:rPr>
        <w:t>baumarketing.com GmbH, Laubenweg 13, 45149 Essen</w:t>
      </w:r>
    </w:p>
    <w:p w14:paraId="4048C477" w14:textId="77777777" w:rsidR="004F1E9B" w:rsidRDefault="004F1E9B" w:rsidP="002501CB">
      <w:pPr>
        <w:rPr>
          <w:lang w:val="de-DE"/>
        </w:rPr>
      </w:pPr>
    </w:p>
    <w:p w14:paraId="08D05FCD" w14:textId="77777777" w:rsidR="00B72303" w:rsidRDefault="00B72303" w:rsidP="002501CB">
      <w:pPr>
        <w:rPr>
          <w:lang w:val="de-DE"/>
        </w:rPr>
      </w:pPr>
    </w:p>
    <w:p w14:paraId="3CF7EF40" w14:textId="77777777" w:rsidR="00B72303" w:rsidRDefault="00B72303" w:rsidP="002501CB">
      <w:pPr>
        <w:rPr>
          <w:lang w:val="de-DE"/>
        </w:rPr>
      </w:pPr>
    </w:p>
    <w:p w14:paraId="71D2137F" w14:textId="77777777" w:rsidR="00173B7B" w:rsidRDefault="00173B7B" w:rsidP="002501CB">
      <w:pPr>
        <w:rPr>
          <w:lang w:val="de-DE"/>
        </w:rPr>
      </w:pPr>
    </w:p>
    <w:p w14:paraId="5AD07AAD" w14:textId="77777777" w:rsidR="00173B7B" w:rsidRDefault="00173B7B" w:rsidP="002501CB">
      <w:pPr>
        <w:rPr>
          <w:lang w:val="de-DE"/>
        </w:rPr>
      </w:pPr>
    </w:p>
    <w:p w14:paraId="770F8D5B" w14:textId="77777777" w:rsidR="00173B7B" w:rsidRDefault="00173B7B" w:rsidP="002501CB">
      <w:pPr>
        <w:rPr>
          <w:lang w:val="de-DE"/>
        </w:rPr>
      </w:pPr>
    </w:p>
    <w:p w14:paraId="11DD2129" w14:textId="77777777" w:rsidR="00173B7B" w:rsidRDefault="00173B7B" w:rsidP="002501CB">
      <w:pPr>
        <w:rPr>
          <w:lang w:val="de-DE"/>
        </w:rPr>
      </w:pPr>
    </w:p>
    <w:p w14:paraId="25B17BA8" w14:textId="77777777" w:rsidR="00173B7B" w:rsidRDefault="00173B7B" w:rsidP="002501CB">
      <w:pPr>
        <w:rPr>
          <w:lang w:val="de-DE"/>
        </w:rPr>
      </w:pPr>
    </w:p>
    <w:p w14:paraId="00B7CCF3" w14:textId="77777777" w:rsidR="00173B7B" w:rsidRDefault="00173B7B" w:rsidP="002501CB">
      <w:pPr>
        <w:rPr>
          <w:lang w:val="de-DE"/>
        </w:rPr>
      </w:pPr>
    </w:p>
    <w:p w14:paraId="3A4C0908" w14:textId="77777777" w:rsidR="00173B7B" w:rsidRDefault="00173B7B" w:rsidP="002501CB">
      <w:pPr>
        <w:rPr>
          <w:lang w:val="de-DE"/>
        </w:rPr>
      </w:pPr>
    </w:p>
    <w:p w14:paraId="23097DAF" w14:textId="77777777" w:rsidR="00173B7B" w:rsidRDefault="00173B7B" w:rsidP="002501CB">
      <w:pPr>
        <w:rPr>
          <w:lang w:val="de-DE"/>
        </w:rPr>
      </w:pPr>
    </w:p>
    <w:p w14:paraId="063F80D9" w14:textId="77777777" w:rsidR="00173B7B" w:rsidRDefault="00173B7B" w:rsidP="002501CB">
      <w:pPr>
        <w:rPr>
          <w:lang w:val="de-DE"/>
        </w:rPr>
      </w:pPr>
    </w:p>
    <w:p w14:paraId="7876D449" w14:textId="77777777" w:rsidR="00173B7B" w:rsidRDefault="00173B7B" w:rsidP="002501CB">
      <w:pPr>
        <w:rPr>
          <w:lang w:val="de-DE"/>
        </w:rPr>
      </w:pPr>
    </w:p>
    <w:p w14:paraId="79994DFD" w14:textId="77777777" w:rsidR="00173B7B" w:rsidRDefault="00173B7B" w:rsidP="002501CB">
      <w:pPr>
        <w:rPr>
          <w:lang w:val="de-DE"/>
        </w:rPr>
      </w:pPr>
    </w:p>
    <w:p w14:paraId="253ADB85" w14:textId="77777777" w:rsidR="00173B7B" w:rsidRDefault="00173B7B" w:rsidP="002501CB">
      <w:pPr>
        <w:rPr>
          <w:lang w:val="de-DE"/>
        </w:rPr>
      </w:pPr>
    </w:p>
    <w:p w14:paraId="655FE46B" w14:textId="77777777" w:rsidR="00173B7B" w:rsidRDefault="00173B7B" w:rsidP="002501CB">
      <w:pPr>
        <w:rPr>
          <w:lang w:val="de-DE"/>
        </w:rPr>
      </w:pPr>
    </w:p>
    <w:p w14:paraId="433117D8" w14:textId="77777777" w:rsidR="00173B7B" w:rsidRDefault="00173B7B" w:rsidP="002501CB">
      <w:pPr>
        <w:rPr>
          <w:lang w:val="de-DE"/>
        </w:rPr>
      </w:pPr>
    </w:p>
    <w:p w14:paraId="1D2CFF29" w14:textId="77777777" w:rsidR="00B72303" w:rsidRDefault="00B72303" w:rsidP="002501CB">
      <w:pPr>
        <w:rPr>
          <w:lang w:val="de-DE"/>
        </w:rPr>
      </w:pPr>
    </w:p>
    <w:p w14:paraId="21EBACB5" w14:textId="77777777" w:rsidR="004F1E9B" w:rsidRPr="00294202" w:rsidRDefault="004F1E9B" w:rsidP="004F1E9B">
      <w:pPr>
        <w:spacing w:line="240" w:lineRule="auto"/>
        <w:rPr>
          <w:rFonts w:cs="Arial"/>
          <w:b/>
          <w:sz w:val="20"/>
          <w:szCs w:val="20"/>
          <w:lang w:val="de-DE"/>
        </w:rPr>
      </w:pPr>
      <w:r w:rsidRPr="00294202">
        <w:rPr>
          <w:rFonts w:cs="Arial"/>
          <w:b/>
          <w:sz w:val="20"/>
          <w:szCs w:val="20"/>
          <w:lang w:val="de-DE"/>
        </w:rPr>
        <w:lastRenderedPageBreak/>
        <w:t>SAINT-GOBAIN ISOVER G+H AG</w:t>
      </w:r>
    </w:p>
    <w:p w14:paraId="694D5645" w14:textId="77777777" w:rsidR="004F1E9B" w:rsidRPr="009710FF" w:rsidRDefault="004F1E9B" w:rsidP="004F1E9B">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6F38FF3" w14:textId="77777777" w:rsidR="004F1E9B" w:rsidRPr="0082094E" w:rsidRDefault="004F1E9B" w:rsidP="004F1E9B">
      <w:pPr>
        <w:spacing w:line="240" w:lineRule="auto"/>
        <w:rPr>
          <w:rFonts w:cs="Arial"/>
          <w:color w:val="000000" w:themeColor="accent6"/>
          <w:sz w:val="20"/>
          <w:szCs w:val="20"/>
          <w:lang w:val="de-DE"/>
        </w:rPr>
      </w:pPr>
    </w:p>
    <w:p w14:paraId="58E632EB"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23C52D1"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 ist ihr Purpose „MAKING THE WORLD A BETTER HOME“.</w:t>
      </w:r>
    </w:p>
    <w:p w14:paraId="2F41CF8D" w14:textId="77777777" w:rsidR="004F1E9B" w:rsidRPr="0082094E" w:rsidRDefault="004F1E9B" w:rsidP="004F1E9B">
      <w:pPr>
        <w:spacing w:line="240" w:lineRule="auto"/>
        <w:rPr>
          <w:rFonts w:cs="Arial"/>
          <w:color w:val="000000" w:themeColor="accent6"/>
          <w:sz w:val="20"/>
          <w:szCs w:val="20"/>
          <w:lang w:val="de-DE"/>
        </w:rPr>
      </w:pPr>
    </w:p>
    <w:p w14:paraId="0AC433D6" w14:textId="77777777" w:rsidR="004F1E9B" w:rsidRPr="0082094E" w:rsidRDefault="004F1E9B" w:rsidP="004F1E9B">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51,2</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2</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4054387" w14:textId="77777777" w:rsidR="004F1E9B" w:rsidRPr="0082094E" w:rsidRDefault="004F1E9B" w:rsidP="004F1E9B">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5"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6" w:history="1">
        <w:r w:rsidRPr="0082094E">
          <w:rPr>
            <w:rStyle w:val="Hyperlink"/>
            <w:rFonts w:cs="Arial"/>
            <w:color w:val="000000" w:themeColor="accent6"/>
            <w:sz w:val="20"/>
            <w:szCs w:val="20"/>
            <w:lang w:val="de-DE"/>
          </w:rPr>
          <w:t>LinkedIn Saint-Gobain Germany</w:t>
        </w:r>
      </w:hyperlink>
    </w:p>
    <w:p w14:paraId="78FC6104" w14:textId="77777777" w:rsidR="004F1E9B" w:rsidRDefault="004F1E9B" w:rsidP="004F1E9B">
      <w:pPr>
        <w:rPr>
          <w:lang w:val="de-DE"/>
        </w:rPr>
      </w:pPr>
    </w:p>
    <w:p w14:paraId="0522C188" w14:textId="77777777" w:rsidR="004F1E9B" w:rsidRDefault="004F1E9B" w:rsidP="004F1E9B">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F1E9B" w:rsidRPr="006749CD" w14:paraId="1A56DCA5" w14:textId="77777777" w:rsidTr="00202BB1">
        <w:tc>
          <w:tcPr>
            <w:tcW w:w="4394" w:type="dxa"/>
            <w:tcBorders>
              <w:top w:val="nil"/>
              <w:left w:val="nil"/>
              <w:bottom w:val="nil"/>
              <w:right w:val="nil"/>
            </w:tcBorders>
          </w:tcPr>
          <w:p w14:paraId="21672140" w14:textId="77777777" w:rsidR="004F1E9B" w:rsidRPr="006749CD" w:rsidRDefault="004F1E9B" w:rsidP="00202BB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C73597D"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03CBD98"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54237FF"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086B324B"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13751614"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DCC4E7"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97A77E8" w14:textId="77777777" w:rsidR="004F1E9B" w:rsidRPr="006749CD" w:rsidRDefault="00822943" w:rsidP="00202BB1">
            <w:pPr>
              <w:spacing w:line="264" w:lineRule="auto"/>
              <w:jc w:val="left"/>
              <w:rPr>
                <w:rFonts w:eastAsia="Times New Roman" w:cs="Arial"/>
                <w:color w:val="000000" w:themeColor="accent6"/>
                <w:sz w:val="20"/>
                <w:szCs w:val="20"/>
                <w:lang w:val="de-DE" w:eastAsia="de-CH"/>
              </w:rPr>
            </w:pPr>
            <w:hyperlink r:id="rId17" w:history="1">
              <w:r w:rsidR="004F1E9B" w:rsidRPr="006749CD">
                <w:rPr>
                  <w:rStyle w:val="Hyperlink"/>
                  <w:rFonts w:cs="Arial"/>
                  <w:color w:val="000000" w:themeColor="accent6"/>
                  <w:sz w:val="20"/>
                  <w:szCs w:val="20"/>
                  <w:lang w:val="it-IT"/>
                </w:rPr>
                <w:t>information@baumarketing.com</w:t>
              </w:r>
            </w:hyperlink>
            <w:r w:rsidR="004F1E9B" w:rsidRPr="006749CD">
              <w:rPr>
                <w:rFonts w:cs="Arial"/>
                <w:color w:val="000000" w:themeColor="accent6"/>
                <w:sz w:val="20"/>
                <w:szCs w:val="20"/>
                <w:lang w:val="it-IT"/>
              </w:rPr>
              <w:t xml:space="preserve"> </w:t>
            </w:r>
            <w:r w:rsidR="004F1E9B"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7A067216" w14:textId="77777777" w:rsidR="00B72303" w:rsidRDefault="00B72303" w:rsidP="002501CB">
      <w:pPr>
        <w:rPr>
          <w:lang w:val="de-DE"/>
        </w:rPr>
      </w:pPr>
    </w:p>
    <w:p w14:paraId="64539D8B" w14:textId="77777777" w:rsidR="00B72303" w:rsidRDefault="00B72303" w:rsidP="002501CB">
      <w:pPr>
        <w:rPr>
          <w:lang w:val="de-DE"/>
        </w:rPr>
      </w:pPr>
    </w:p>
    <w:p w14:paraId="76CFB888" w14:textId="77777777" w:rsidR="00B72303" w:rsidRDefault="00B72303" w:rsidP="002501CB">
      <w:pPr>
        <w:rPr>
          <w:lang w:val="de-DE"/>
        </w:rPr>
      </w:pPr>
    </w:p>
    <w:p w14:paraId="19E72DD9" w14:textId="77777777" w:rsidR="00B72303" w:rsidRDefault="00B72303" w:rsidP="002501CB">
      <w:pPr>
        <w:rPr>
          <w:lang w:val="de-DE"/>
        </w:rPr>
      </w:pPr>
    </w:p>
    <w:p w14:paraId="54D69BCC" w14:textId="77777777" w:rsidR="00B72303" w:rsidRDefault="00B72303" w:rsidP="002501CB">
      <w:pPr>
        <w:rPr>
          <w:lang w:val="de-DE"/>
        </w:rPr>
      </w:pPr>
    </w:p>
    <w:p w14:paraId="4823C344" w14:textId="77777777" w:rsidR="00B72303" w:rsidRDefault="00B72303" w:rsidP="002501CB">
      <w:pPr>
        <w:rPr>
          <w:lang w:val="de-DE"/>
        </w:rPr>
      </w:pPr>
    </w:p>
    <w:p w14:paraId="1F06DF99" w14:textId="77777777" w:rsidR="00B72303" w:rsidRDefault="00B72303" w:rsidP="002501CB">
      <w:pPr>
        <w:rPr>
          <w:lang w:val="de-DE"/>
        </w:rPr>
      </w:pPr>
    </w:p>
    <w:p w14:paraId="65BCA687" w14:textId="77777777" w:rsidR="00B72303" w:rsidRDefault="00B72303" w:rsidP="002501CB">
      <w:pPr>
        <w:rPr>
          <w:lang w:val="de-DE"/>
        </w:rPr>
      </w:pPr>
    </w:p>
    <w:p w14:paraId="114D80DB" w14:textId="77777777" w:rsidR="00B72303" w:rsidRDefault="00B72303" w:rsidP="002501CB">
      <w:pPr>
        <w:rPr>
          <w:lang w:val="de-DE"/>
        </w:rPr>
      </w:pPr>
    </w:p>
    <w:p w14:paraId="6555160B" w14:textId="77777777" w:rsidR="00B72303" w:rsidRDefault="00B72303" w:rsidP="002501CB">
      <w:pPr>
        <w:rPr>
          <w:lang w:val="de-DE"/>
        </w:rPr>
      </w:pPr>
    </w:p>
    <w:p w14:paraId="0C3B7E96" w14:textId="77777777" w:rsidR="00B72303" w:rsidRDefault="00B72303" w:rsidP="002501CB">
      <w:pPr>
        <w:rPr>
          <w:lang w:val="de-DE"/>
        </w:rPr>
      </w:pPr>
    </w:p>
    <w:p w14:paraId="61740B1E" w14:textId="77777777" w:rsidR="00B72303" w:rsidRDefault="00B72303" w:rsidP="002501CB">
      <w:pPr>
        <w:rPr>
          <w:lang w:val="de-DE"/>
        </w:rPr>
      </w:pPr>
    </w:p>
    <w:p w14:paraId="3BDB7ACE"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861FC1">
      <w:footerReference w:type="even" r:id="rId18"/>
      <w:footerReference w:type="default" r:id="rId19"/>
      <w:headerReference w:type="first" r:id="rId20"/>
      <w:footerReference w:type="first" r:id="rId21"/>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4EA1D" w14:textId="77777777" w:rsidR="00071475" w:rsidRDefault="00071475" w:rsidP="00594196">
      <w:r>
        <w:separator/>
      </w:r>
    </w:p>
  </w:endnote>
  <w:endnote w:type="continuationSeparator" w:id="0">
    <w:p w14:paraId="3F6D3049" w14:textId="77777777" w:rsidR="00071475" w:rsidRDefault="00071475"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66432"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BB148" w14:textId="77777777" w:rsidR="00071475" w:rsidRDefault="00071475" w:rsidP="00594196">
      <w:r>
        <w:separator/>
      </w:r>
    </w:p>
  </w:footnote>
  <w:footnote w:type="continuationSeparator" w:id="0">
    <w:p w14:paraId="448DCA5C" w14:textId="77777777" w:rsidR="00071475" w:rsidRDefault="00071475"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65408"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430DC"/>
    <w:rsid w:val="00053BC2"/>
    <w:rsid w:val="000566CC"/>
    <w:rsid w:val="00066715"/>
    <w:rsid w:val="00066893"/>
    <w:rsid w:val="00067B30"/>
    <w:rsid w:val="00071475"/>
    <w:rsid w:val="0007481E"/>
    <w:rsid w:val="00076365"/>
    <w:rsid w:val="0009783A"/>
    <w:rsid w:val="000A09CA"/>
    <w:rsid w:val="000A1414"/>
    <w:rsid w:val="000A4502"/>
    <w:rsid w:val="000B1336"/>
    <w:rsid w:val="000B3BFA"/>
    <w:rsid w:val="000C0BE4"/>
    <w:rsid w:val="000D1BF2"/>
    <w:rsid w:val="000E3B37"/>
    <w:rsid w:val="000F3475"/>
    <w:rsid w:val="00101553"/>
    <w:rsid w:val="00106164"/>
    <w:rsid w:val="00121071"/>
    <w:rsid w:val="001251C1"/>
    <w:rsid w:val="00126596"/>
    <w:rsid w:val="001306F3"/>
    <w:rsid w:val="00133F32"/>
    <w:rsid w:val="0014123E"/>
    <w:rsid w:val="00141415"/>
    <w:rsid w:val="001425EA"/>
    <w:rsid w:val="001552EA"/>
    <w:rsid w:val="00161A03"/>
    <w:rsid w:val="00161D88"/>
    <w:rsid w:val="00170799"/>
    <w:rsid w:val="00173B7B"/>
    <w:rsid w:val="00184693"/>
    <w:rsid w:val="001850A6"/>
    <w:rsid w:val="00196E2A"/>
    <w:rsid w:val="001A229F"/>
    <w:rsid w:val="001B092B"/>
    <w:rsid w:val="001C1CBF"/>
    <w:rsid w:val="001C6E80"/>
    <w:rsid w:val="001D3C3E"/>
    <w:rsid w:val="001F3457"/>
    <w:rsid w:val="00200CA2"/>
    <w:rsid w:val="002119EA"/>
    <w:rsid w:val="00212B1B"/>
    <w:rsid w:val="00212E1B"/>
    <w:rsid w:val="00220073"/>
    <w:rsid w:val="00230757"/>
    <w:rsid w:val="00231735"/>
    <w:rsid w:val="002348F6"/>
    <w:rsid w:val="00240159"/>
    <w:rsid w:val="00242169"/>
    <w:rsid w:val="002501CB"/>
    <w:rsid w:val="00251E90"/>
    <w:rsid w:val="00254F20"/>
    <w:rsid w:val="002856BE"/>
    <w:rsid w:val="00295665"/>
    <w:rsid w:val="00296690"/>
    <w:rsid w:val="002A0D54"/>
    <w:rsid w:val="002A4853"/>
    <w:rsid w:val="002B1089"/>
    <w:rsid w:val="002C1353"/>
    <w:rsid w:val="002D18CD"/>
    <w:rsid w:val="002E6B9A"/>
    <w:rsid w:val="00312B91"/>
    <w:rsid w:val="00317CEE"/>
    <w:rsid w:val="00350D12"/>
    <w:rsid w:val="00351257"/>
    <w:rsid w:val="00355515"/>
    <w:rsid w:val="00375791"/>
    <w:rsid w:val="003838C0"/>
    <w:rsid w:val="00397A41"/>
    <w:rsid w:val="003E7614"/>
    <w:rsid w:val="0041180C"/>
    <w:rsid w:val="004210CB"/>
    <w:rsid w:val="004239FA"/>
    <w:rsid w:val="00427267"/>
    <w:rsid w:val="004339C3"/>
    <w:rsid w:val="0043454A"/>
    <w:rsid w:val="004524F3"/>
    <w:rsid w:val="004A6518"/>
    <w:rsid w:val="004A6EE7"/>
    <w:rsid w:val="004C5A5A"/>
    <w:rsid w:val="004E173B"/>
    <w:rsid w:val="004E4AD5"/>
    <w:rsid w:val="004F1975"/>
    <w:rsid w:val="004F1E9B"/>
    <w:rsid w:val="004F2538"/>
    <w:rsid w:val="00514A09"/>
    <w:rsid w:val="005174EE"/>
    <w:rsid w:val="00522605"/>
    <w:rsid w:val="00541190"/>
    <w:rsid w:val="00551DE4"/>
    <w:rsid w:val="00563BD8"/>
    <w:rsid w:val="00564371"/>
    <w:rsid w:val="00582E2A"/>
    <w:rsid w:val="00584771"/>
    <w:rsid w:val="005848A7"/>
    <w:rsid w:val="00594196"/>
    <w:rsid w:val="005A7B88"/>
    <w:rsid w:val="005B2892"/>
    <w:rsid w:val="005B7DB6"/>
    <w:rsid w:val="005D552C"/>
    <w:rsid w:val="00603405"/>
    <w:rsid w:val="00613299"/>
    <w:rsid w:val="0062254E"/>
    <w:rsid w:val="0063041E"/>
    <w:rsid w:val="00637374"/>
    <w:rsid w:val="00637F97"/>
    <w:rsid w:val="00641D99"/>
    <w:rsid w:val="00641F09"/>
    <w:rsid w:val="00646240"/>
    <w:rsid w:val="00651EDD"/>
    <w:rsid w:val="00664125"/>
    <w:rsid w:val="0066782D"/>
    <w:rsid w:val="00674D01"/>
    <w:rsid w:val="006777CD"/>
    <w:rsid w:val="00685987"/>
    <w:rsid w:val="006B3C2F"/>
    <w:rsid w:val="006C0135"/>
    <w:rsid w:val="006C4C8C"/>
    <w:rsid w:val="006E5B42"/>
    <w:rsid w:val="006F4A41"/>
    <w:rsid w:val="0070165C"/>
    <w:rsid w:val="00707E5B"/>
    <w:rsid w:val="007154EE"/>
    <w:rsid w:val="00723233"/>
    <w:rsid w:val="0073475B"/>
    <w:rsid w:val="00782D9C"/>
    <w:rsid w:val="00783D0A"/>
    <w:rsid w:val="00784A29"/>
    <w:rsid w:val="00785D16"/>
    <w:rsid w:val="007927EB"/>
    <w:rsid w:val="0079637C"/>
    <w:rsid w:val="007A2AA0"/>
    <w:rsid w:val="007B0EEE"/>
    <w:rsid w:val="007B33D4"/>
    <w:rsid w:val="007B4E43"/>
    <w:rsid w:val="007D1133"/>
    <w:rsid w:val="007D44D7"/>
    <w:rsid w:val="007D4E8F"/>
    <w:rsid w:val="007E65C7"/>
    <w:rsid w:val="007F2D31"/>
    <w:rsid w:val="008008F9"/>
    <w:rsid w:val="008057CF"/>
    <w:rsid w:val="00807108"/>
    <w:rsid w:val="00812E5A"/>
    <w:rsid w:val="008165B3"/>
    <w:rsid w:val="008213E0"/>
    <w:rsid w:val="00822943"/>
    <w:rsid w:val="00834D09"/>
    <w:rsid w:val="00840929"/>
    <w:rsid w:val="00841A98"/>
    <w:rsid w:val="00846758"/>
    <w:rsid w:val="008469A7"/>
    <w:rsid w:val="008553D9"/>
    <w:rsid w:val="00856D13"/>
    <w:rsid w:val="0086105B"/>
    <w:rsid w:val="00861FC1"/>
    <w:rsid w:val="00864261"/>
    <w:rsid w:val="00865A06"/>
    <w:rsid w:val="00865F15"/>
    <w:rsid w:val="008737E5"/>
    <w:rsid w:val="00875E80"/>
    <w:rsid w:val="008C1720"/>
    <w:rsid w:val="008D3B51"/>
    <w:rsid w:val="008D480C"/>
    <w:rsid w:val="008D6B94"/>
    <w:rsid w:val="008E2E1F"/>
    <w:rsid w:val="008F6C6C"/>
    <w:rsid w:val="009015CB"/>
    <w:rsid w:val="00905777"/>
    <w:rsid w:val="00910AF1"/>
    <w:rsid w:val="00923AB9"/>
    <w:rsid w:val="0092497B"/>
    <w:rsid w:val="00951B73"/>
    <w:rsid w:val="00976EE3"/>
    <w:rsid w:val="00980C0C"/>
    <w:rsid w:val="00991139"/>
    <w:rsid w:val="009971D0"/>
    <w:rsid w:val="009B034A"/>
    <w:rsid w:val="009B09DA"/>
    <w:rsid w:val="009B0F3F"/>
    <w:rsid w:val="009B1C82"/>
    <w:rsid w:val="009C655D"/>
    <w:rsid w:val="009E0BB0"/>
    <w:rsid w:val="00A052B5"/>
    <w:rsid w:val="00A16263"/>
    <w:rsid w:val="00A2080E"/>
    <w:rsid w:val="00A214E9"/>
    <w:rsid w:val="00A22376"/>
    <w:rsid w:val="00A23525"/>
    <w:rsid w:val="00A33625"/>
    <w:rsid w:val="00A40AC5"/>
    <w:rsid w:val="00A451A2"/>
    <w:rsid w:val="00A52B7A"/>
    <w:rsid w:val="00A6095C"/>
    <w:rsid w:val="00A65EE9"/>
    <w:rsid w:val="00A763D9"/>
    <w:rsid w:val="00A8376B"/>
    <w:rsid w:val="00A93AAF"/>
    <w:rsid w:val="00A9685C"/>
    <w:rsid w:val="00AA32AC"/>
    <w:rsid w:val="00AD1DD1"/>
    <w:rsid w:val="00AD4EB0"/>
    <w:rsid w:val="00AE7841"/>
    <w:rsid w:val="00B07811"/>
    <w:rsid w:val="00B2745E"/>
    <w:rsid w:val="00B41703"/>
    <w:rsid w:val="00B50F60"/>
    <w:rsid w:val="00B600FB"/>
    <w:rsid w:val="00B6155C"/>
    <w:rsid w:val="00B632EC"/>
    <w:rsid w:val="00B72303"/>
    <w:rsid w:val="00B84EB4"/>
    <w:rsid w:val="00B87B85"/>
    <w:rsid w:val="00BA0EDD"/>
    <w:rsid w:val="00BB0485"/>
    <w:rsid w:val="00BC2B02"/>
    <w:rsid w:val="00BC3804"/>
    <w:rsid w:val="00BE6DAE"/>
    <w:rsid w:val="00C002FB"/>
    <w:rsid w:val="00C102B3"/>
    <w:rsid w:val="00C130D5"/>
    <w:rsid w:val="00C33104"/>
    <w:rsid w:val="00C521A8"/>
    <w:rsid w:val="00C527B3"/>
    <w:rsid w:val="00C53876"/>
    <w:rsid w:val="00C6338F"/>
    <w:rsid w:val="00C668E4"/>
    <w:rsid w:val="00C74068"/>
    <w:rsid w:val="00C86C34"/>
    <w:rsid w:val="00C878FD"/>
    <w:rsid w:val="00C90705"/>
    <w:rsid w:val="00C964D1"/>
    <w:rsid w:val="00CB6007"/>
    <w:rsid w:val="00CC0DF4"/>
    <w:rsid w:val="00CC1DCC"/>
    <w:rsid w:val="00CC2957"/>
    <w:rsid w:val="00CC66D1"/>
    <w:rsid w:val="00CD153F"/>
    <w:rsid w:val="00CD1588"/>
    <w:rsid w:val="00CF3C20"/>
    <w:rsid w:val="00D07820"/>
    <w:rsid w:val="00D148C4"/>
    <w:rsid w:val="00D17669"/>
    <w:rsid w:val="00D26C8D"/>
    <w:rsid w:val="00D27032"/>
    <w:rsid w:val="00D275FE"/>
    <w:rsid w:val="00D34A21"/>
    <w:rsid w:val="00D3503C"/>
    <w:rsid w:val="00D406EA"/>
    <w:rsid w:val="00D63AEE"/>
    <w:rsid w:val="00D80C60"/>
    <w:rsid w:val="00D8163D"/>
    <w:rsid w:val="00D83A4E"/>
    <w:rsid w:val="00D978FB"/>
    <w:rsid w:val="00DA3C86"/>
    <w:rsid w:val="00DA429F"/>
    <w:rsid w:val="00DA4FBD"/>
    <w:rsid w:val="00DB29BC"/>
    <w:rsid w:val="00DB41F2"/>
    <w:rsid w:val="00DB4EE8"/>
    <w:rsid w:val="00DD387B"/>
    <w:rsid w:val="00E0094B"/>
    <w:rsid w:val="00E145FC"/>
    <w:rsid w:val="00E3389F"/>
    <w:rsid w:val="00E413DC"/>
    <w:rsid w:val="00E4446A"/>
    <w:rsid w:val="00E4504C"/>
    <w:rsid w:val="00E61DE2"/>
    <w:rsid w:val="00E67D66"/>
    <w:rsid w:val="00E95711"/>
    <w:rsid w:val="00ED04DF"/>
    <w:rsid w:val="00EF4D85"/>
    <w:rsid w:val="00EF79ED"/>
    <w:rsid w:val="00F27D5D"/>
    <w:rsid w:val="00F33568"/>
    <w:rsid w:val="00F36ACA"/>
    <w:rsid w:val="00F4648D"/>
    <w:rsid w:val="00F7699B"/>
    <w:rsid w:val="00F84CB3"/>
    <w:rsid w:val="00FA3EAB"/>
    <w:rsid w:val="00FA60EB"/>
    <w:rsid w:val="00FB17C1"/>
    <w:rsid w:val="00FB19F0"/>
    <w:rsid w:val="00FB4E45"/>
    <w:rsid w:val="00FC6BD2"/>
    <w:rsid w:val="00FD529E"/>
    <w:rsid w:val="00FF2971"/>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semiHidden/>
    <w:unhideWhenUsed/>
    <w:rsid w:val="006E5B42"/>
    <w:pPr>
      <w:spacing w:line="240" w:lineRule="auto"/>
    </w:pPr>
    <w:rPr>
      <w:sz w:val="20"/>
      <w:szCs w:val="20"/>
    </w:rPr>
  </w:style>
  <w:style w:type="character" w:customStyle="1" w:styleId="KommentartextZchn">
    <w:name w:val="Kommentartext Zchn"/>
    <w:link w:val="Kommentartext"/>
    <w:uiPriority w:val="99"/>
    <w:semiHidden/>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sover.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jpg"/><Relationship Id="rId17" Type="http://schemas.openxmlformats.org/officeDocument/2006/relationships/hyperlink" Target="mailto:information@baumarketing.com" TargetMode="External"/><Relationship Id="rId2" Type="http://schemas.openxmlformats.org/officeDocument/2006/relationships/customXml" Target="../customXml/item2.xml"/><Relationship Id="rId16" Type="http://schemas.openxmlformats.org/officeDocument/2006/relationships/hyperlink" Target="https://www.linkedin.com/company/saint-gobain-generaldelegation-mitteleurop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hyperlink" Target="http://www.saint-gobain.de/" TargetMode="External"/><Relationship Id="rId23" Type="http://schemas.openxmlformats.org/officeDocument/2006/relationships/theme" Target="theme/theme1.xml"/><Relationship Id="rId10" Type="http://schemas.openxmlformats.org/officeDocument/2006/relationships/hyperlink" Target="https://www.isover.de/bauphysik-leicht-erklaert/isover-ultimate-die-hochleistungs-mineralwolle"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rmation@baumarketing.com"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8812-4999-4A6D-B5FF-1CCDA5509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0A08AD-F26C-4548-8D15-319F5350882A}">
  <ds:schemaRefs>
    <ds:schemaRef ds:uri="http://schemas.microsoft.com/sharepoint/v3/contenttype/forms"/>
  </ds:schemaRefs>
</ds:datastoreItem>
</file>

<file path=customXml/itemProps3.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5395</Characters>
  <Application>Microsoft Office Word</Application>
  <DocSecurity>0</DocSecurity>
  <Lines>44</Lines>
  <Paragraphs>12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 Julia</dc:creator>
  <cp:keywords/>
  <dc:description/>
  <cp:lastModifiedBy>Mueller, Julia</cp:lastModifiedBy>
  <cp:revision>2</cp:revision>
  <cp:lastPrinted>2023-08-03T07:31:00Z</cp:lastPrinted>
  <dcterms:created xsi:type="dcterms:W3CDTF">2023-08-24T08:36:00Z</dcterms:created>
  <dcterms:modified xsi:type="dcterms:W3CDTF">2023-08-24T08:36:00Z</dcterms:modified>
  <cp:category/>
</cp:coreProperties>
</file>